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BBCE" w14:textId="3161D4AE" w:rsidR="00934EC0" w:rsidRPr="002F3E77" w:rsidRDefault="00934EC0" w:rsidP="00934EC0">
      <w:pPr>
        <w:jc w:val="center"/>
        <w:rPr>
          <w:rFonts w:ascii="Times New Roman" w:hAnsi="Times New Roman" w:cs="Times New Roman"/>
          <w:b/>
        </w:rPr>
      </w:pPr>
      <w:r w:rsidRPr="002F3E77">
        <w:rPr>
          <w:rFonts w:ascii="Times New Roman" w:hAnsi="Times New Roman" w:cs="Times New Roman"/>
          <w:b/>
        </w:rPr>
        <w:t>DER</w:t>
      </w:r>
      <w:r w:rsidR="00362594" w:rsidRPr="002F3E77">
        <w:rPr>
          <w:rFonts w:ascii="Times New Roman" w:hAnsi="Times New Roman" w:cs="Times New Roman"/>
          <w:b/>
        </w:rPr>
        <w:t>S</w:t>
      </w:r>
      <w:r w:rsidRPr="002F3E77">
        <w:rPr>
          <w:rFonts w:ascii="Times New Roman" w:hAnsi="Times New Roman" w:cs="Times New Roman"/>
          <w:b/>
        </w:rPr>
        <w:t xml:space="preserve"> İZLENCESİ</w:t>
      </w:r>
      <w:r w:rsidR="006726F6" w:rsidRPr="002F3E77">
        <w:rPr>
          <w:rFonts w:ascii="Times New Roman" w:hAnsi="Times New Roman" w:cs="Times New Roman"/>
          <w:b/>
        </w:rPr>
        <w:t xml:space="preserve"> (</w:t>
      </w:r>
      <w:r w:rsidR="005671D5" w:rsidRPr="002F3E77">
        <w:rPr>
          <w:rFonts w:ascii="Times New Roman" w:hAnsi="Times New Roman" w:cs="Times New Roman"/>
          <w:b/>
        </w:rPr>
        <w:t>İktisat</w:t>
      </w:r>
      <w:r w:rsidR="00903BD9" w:rsidRPr="002F3E77">
        <w:rPr>
          <w:rFonts w:ascii="Times New Roman" w:hAnsi="Times New Roman" w:cs="Times New Roman"/>
          <w:b/>
        </w:rPr>
        <w:t xml:space="preserve"> Örgün</w:t>
      </w:r>
      <w:r w:rsidR="006726F6" w:rsidRPr="002F3E77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2F3E77" w14:paraId="210FA118" w14:textId="77777777" w:rsidTr="008D5833">
        <w:tc>
          <w:tcPr>
            <w:tcW w:w="2910" w:type="dxa"/>
          </w:tcPr>
          <w:p w14:paraId="21A3A08F" w14:textId="77777777" w:rsidR="00934EC0" w:rsidRPr="002F3E77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1D5355CF" w14:textId="77777777" w:rsidR="00934EC0" w:rsidRPr="002F3E77" w:rsidRDefault="00DF4BBD" w:rsidP="008D5833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  <w:bCs/>
              </w:rPr>
              <w:t>Hukuka Giriş</w:t>
            </w:r>
          </w:p>
        </w:tc>
      </w:tr>
      <w:tr w:rsidR="004D0AF7" w:rsidRPr="002F3E77" w14:paraId="37A4680E" w14:textId="77777777" w:rsidTr="008D5833">
        <w:tc>
          <w:tcPr>
            <w:tcW w:w="2910" w:type="dxa"/>
          </w:tcPr>
          <w:p w14:paraId="6FA3E6B7" w14:textId="77777777" w:rsidR="004D0AF7" w:rsidRPr="002F3E77" w:rsidRDefault="004D0AF7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7DD6E1E1" w14:textId="77777777" w:rsidR="004D0AF7" w:rsidRPr="002F3E77" w:rsidRDefault="004D0AF7" w:rsidP="00480280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</w:rPr>
              <w:t>3 (Teori=3)</w:t>
            </w:r>
          </w:p>
        </w:tc>
      </w:tr>
      <w:tr w:rsidR="004D0AF7" w:rsidRPr="002F3E77" w14:paraId="4D635352" w14:textId="77777777" w:rsidTr="008D5833">
        <w:tc>
          <w:tcPr>
            <w:tcW w:w="2910" w:type="dxa"/>
          </w:tcPr>
          <w:p w14:paraId="3938A98B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4DCD05C6" w14:textId="676CF728" w:rsidR="004D0AF7" w:rsidRPr="002F3E77" w:rsidRDefault="005671D5" w:rsidP="00543D6A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4</w:t>
            </w:r>
          </w:p>
        </w:tc>
      </w:tr>
      <w:tr w:rsidR="004D0AF7" w:rsidRPr="002F3E77" w14:paraId="1D906C33" w14:textId="77777777" w:rsidTr="008D5833">
        <w:tc>
          <w:tcPr>
            <w:tcW w:w="2910" w:type="dxa"/>
          </w:tcPr>
          <w:p w14:paraId="76805B2F" w14:textId="086E259D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35371795" w14:textId="4E056BE9" w:rsidR="004D0AF7" w:rsidRPr="002F3E77" w:rsidRDefault="005671D5" w:rsidP="008D5833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 xml:space="preserve">Doç. </w:t>
            </w:r>
            <w:r w:rsidR="004D0AF7" w:rsidRPr="002F3E77">
              <w:rPr>
                <w:rFonts w:ascii="Times New Roman" w:hAnsi="Times New Roman" w:cs="Times New Roman"/>
              </w:rPr>
              <w:t xml:space="preserve">Dr. </w:t>
            </w:r>
            <w:r w:rsidRPr="002F3E77">
              <w:rPr>
                <w:rFonts w:ascii="Times New Roman" w:hAnsi="Times New Roman" w:cs="Times New Roman"/>
              </w:rPr>
              <w:t>Zeynep Müjde SAKAR</w:t>
            </w:r>
          </w:p>
        </w:tc>
      </w:tr>
      <w:tr w:rsidR="004D0AF7" w:rsidRPr="002F3E77" w14:paraId="66F15A94" w14:textId="77777777" w:rsidTr="008D5833">
        <w:tc>
          <w:tcPr>
            <w:tcW w:w="2910" w:type="dxa"/>
          </w:tcPr>
          <w:p w14:paraId="4893956D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60D85994" w14:textId="03FDD194" w:rsidR="004D0AF7" w:rsidRPr="002F3E77" w:rsidRDefault="005671D5" w:rsidP="00543D6A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Cuma 17:00-</w:t>
            </w:r>
            <w:r w:rsidR="00933171">
              <w:rPr>
                <w:rFonts w:ascii="Times New Roman" w:hAnsi="Times New Roman" w:cs="Times New Roman"/>
              </w:rPr>
              <w:t>2</w:t>
            </w:r>
            <w:r w:rsidRPr="002F3E77">
              <w:rPr>
                <w:rFonts w:ascii="Times New Roman" w:hAnsi="Times New Roman" w:cs="Times New Roman"/>
              </w:rPr>
              <w:t>0:00</w:t>
            </w:r>
          </w:p>
        </w:tc>
      </w:tr>
      <w:tr w:rsidR="004D0AF7" w:rsidRPr="002F3E77" w14:paraId="27F1AD28" w14:textId="77777777" w:rsidTr="008D5833">
        <w:tc>
          <w:tcPr>
            <w:tcW w:w="2910" w:type="dxa"/>
          </w:tcPr>
          <w:p w14:paraId="542CDB79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57EC8686" w14:textId="31558F4B" w:rsidR="004D0AF7" w:rsidRPr="002F3E77" w:rsidRDefault="005671D5" w:rsidP="00543D6A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Cuma</w:t>
            </w:r>
            <w:r w:rsidR="00903BD9" w:rsidRPr="002F3E77">
              <w:rPr>
                <w:rFonts w:ascii="Times New Roman" w:hAnsi="Times New Roman" w:cs="Times New Roman"/>
              </w:rPr>
              <w:t xml:space="preserve"> </w:t>
            </w:r>
            <w:r w:rsidR="004D0AF7" w:rsidRPr="002F3E77">
              <w:rPr>
                <w:rFonts w:ascii="Times New Roman" w:hAnsi="Times New Roman" w:cs="Times New Roman"/>
              </w:rPr>
              <w:t>1</w:t>
            </w:r>
            <w:r w:rsidRPr="002F3E77">
              <w:rPr>
                <w:rFonts w:ascii="Times New Roman" w:hAnsi="Times New Roman" w:cs="Times New Roman"/>
              </w:rPr>
              <w:t>6:00</w:t>
            </w:r>
            <w:r w:rsidR="004D0AF7" w:rsidRPr="002F3E77">
              <w:rPr>
                <w:rFonts w:ascii="Times New Roman" w:hAnsi="Times New Roman" w:cs="Times New Roman"/>
              </w:rPr>
              <w:t>-17</w:t>
            </w:r>
            <w:r w:rsidRPr="002F3E77">
              <w:rPr>
                <w:rFonts w:ascii="Times New Roman" w:hAnsi="Times New Roman" w:cs="Times New Roman"/>
              </w:rPr>
              <w:t>:00</w:t>
            </w:r>
          </w:p>
        </w:tc>
      </w:tr>
      <w:tr w:rsidR="004D0AF7" w:rsidRPr="002F3E77" w14:paraId="79F9BF49" w14:textId="77777777" w:rsidTr="008D5833">
        <w:tc>
          <w:tcPr>
            <w:tcW w:w="2910" w:type="dxa"/>
          </w:tcPr>
          <w:p w14:paraId="7D8C8F46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14617608" w14:textId="77EB9BB6" w:rsidR="004D0AF7" w:rsidRPr="002F3E77" w:rsidRDefault="002F3E77" w:rsidP="00DF4BBD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z</w:t>
            </w:r>
            <w:r w:rsidR="005671D5" w:rsidRPr="002F3E77">
              <w:rPr>
                <w:rFonts w:ascii="Times New Roman" w:hAnsi="Times New Roman" w:cs="Times New Roman"/>
              </w:rPr>
              <w:t>eynep.sakar@harran.edu.tr</w:t>
            </w:r>
            <w:r w:rsidR="004D0AF7" w:rsidRPr="002F3E77">
              <w:rPr>
                <w:rFonts w:ascii="Times New Roman" w:hAnsi="Times New Roman" w:cs="Times New Roman"/>
              </w:rPr>
              <w:t xml:space="preserve">   414.318</w:t>
            </w:r>
            <w:r w:rsidR="005671D5" w:rsidRPr="002F3E77">
              <w:rPr>
                <w:rFonts w:ascii="Times New Roman" w:hAnsi="Times New Roman" w:cs="Times New Roman"/>
              </w:rPr>
              <w:t>1837</w:t>
            </w:r>
          </w:p>
        </w:tc>
      </w:tr>
      <w:tr w:rsidR="004D0AF7" w:rsidRPr="002F3E77" w14:paraId="3A578F44" w14:textId="77777777" w:rsidTr="008D5833">
        <w:tc>
          <w:tcPr>
            <w:tcW w:w="2910" w:type="dxa"/>
          </w:tcPr>
          <w:p w14:paraId="7D2C3E10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2555F768" w14:textId="6B6415C3" w:rsidR="004D0AF7" w:rsidRPr="002F3E77" w:rsidRDefault="00E30FA6" w:rsidP="002B01F6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Uzaktan</w:t>
            </w:r>
            <w:r w:rsidR="004D0AF7" w:rsidRPr="002F3E77">
              <w:rPr>
                <w:rFonts w:ascii="Times New Roman" w:hAnsi="Times New Roman" w:cs="Times New Roman"/>
              </w:rPr>
              <w:t>, konu anlatım, örnek olaylarla anlatım.</w:t>
            </w:r>
          </w:p>
          <w:p w14:paraId="6E01138A" w14:textId="77777777" w:rsidR="004D0AF7" w:rsidRPr="002F3E77" w:rsidRDefault="004D0AF7" w:rsidP="006726F6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2F3E77" w14:paraId="55D7C9A3" w14:textId="77777777" w:rsidTr="008D5833">
        <w:tc>
          <w:tcPr>
            <w:tcW w:w="2910" w:type="dxa"/>
          </w:tcPr>
          <w:p w14:paraId="4C20008A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02C18A00" w14:textId="57EB8D3A" w:rsidR="004D0AF7" w:rsidRPr="002F3E77" w:rsidRDefault="004D0AF7" w:rsidP="00864D58">
            <w:pPr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shd w:val="clear" w:color="auto" w:fill="FFFFFF"/>
              </w:rPr>
              <w:t xml:space="preserve">Bu dersin genel amacı; </w:t>
            </w:r>
            <w:r w:rsidR="002F3E77" w:rsidRPr="002F3E77">
              <w:rPr>
                <w:rFonts w:ascii="Times New Roman" w:hAnsi="Times New Roman" w:cs="Times New Roman"/>
              </w:rPr>
              <w:t>öğrencilere hukukun temel kavram ve kurumlarını tanıtmak ve hem güncel yaşamda hem eğitimlerin çeşitli aşamalarında karşılaştıkları kavramların içeriği hakkında bilgi sahibi olmalarını sağlamaktır.</w:t>
            </w:r>
          </w:p>
        </w:tc>
      </w:tr>
      <w:tr w:rsidR="004D0AF7" w:rsidRPr="002F3E77" w14:paraId="6DF34CD6" w14:textId="77777777" w:rsidTr="008D5833">
        <w:tc>
          <w:tcPr>
            <w:tcW w:w="2910" w:type="dxa"/>
          </w:tcPr>
          <w:p w14:paraId="525F4F6D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2D76F7F1" w14:textId="77777777" w:rsidR="004D0AF7" w:rsidRPr="002F3E77" w:rsidRDefault="004D0AF7" w:rsidP="006726F6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  <w:b/>
              </w:rPr>
              <w:t>Bu dersin sonunda öğrenci;</w:t>
            </w:r>
          </w:p>
          <w:p w14:paraId="12FF8C5C" w14:textId="0420694A" w:rsidR="005671D5" w:rsidRPr="002F3E77" w:rsidRDefault="005671D5" w:rsidP="005671D5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1-Hukuk kurallarını diğer sosyal düzen kurallarından ayırt eder.</w:t>
            </w:r>
          </w:p>
          <w:p w14:paraId="70B85CA4" w14:textId="7F55EFB3" w:rsidR="005671D5" w:rsidRPr="002F3E77" w:rsidRDefault="005671D5" w:rsidP="005671D5">
            <w:pPr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</w:rPr>
              <w:t>2.Hukuk kurallarını hiyerarşik olarak sıralar.</w:t>
            </w:r>
          </w:p>
          <w:p w14:paraId="6BC6FAC2" w14:textId="1D52680D" w:rsidR="005671D5" w:rsidRPr="002F3E77" w:rsidRDefault="005671D5" w:rsidP="005671D5">
            <w:pPr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</w:rPr>
              <w:t>3-Tüzük ve yönetmelikleri, denetimleri ve yapan organ açısından karşılaştırır.</w:t>
            </w:r>
          </w:p>
          <w:p w14:paraId="4B8ED5FE" w14:textId="10DF8831" w:rsidR="005671D5" w:rsidRPr="002F3E77" w:rsidRDefault="005671D5" w:rsidP="005671D5">
            <w:pPr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</w:rPr>
              <w:t>4-Anayasa, kanun ve kanun hükmünde kararnameyi tanımlar ve aralarındaki farklılıkları tespit eder.</w:t>
            </w:r>
          </w:p>
          <w:p w14:paraId="41B4524E" w14:textId="284A897D" w:rsidR="005671D5" w:rsidRPr="002F3E77" w:rsidRDefault="005671D5" w:rsidP="005671D5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 xml:space="preserve">5-Türk hukuk sisteminin sorunları hakkında yorumlarda bulunur.  </w:t>
            </w:r>
          </w:p>
          <w:p w14:paraId="13242D87" w14:textId="578750A0" w:rsidR="002F3E77" w:rsidRPr="002F3E77" w:rsidRDefault="002F3E77" w:rsidP="005671D5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6-</w:t>
            </w:r>
            <w:r w:rsidR="005671D5" w:rsidRPr="002F3E77">
              <w:rPr>
                <w:rFonts w:ascii="Times New Roman" w:hAnsi="Times New Roman" w:cs="Times New Roman"/>
              </w:rPr>
              <w:t>Türk Hukuk Sistemini geliştirmeye yönelik önerilerde bulunur.</w:t>
            </w:r>
          </w:p>
        </w:tc>
      </w:tr>
      <w:tr w:rsidR="004D0AF7" w:rsidRPr="002F3E77" w14:paraId="25C0C922" w14:textId="77777777" w:rsidTr="008D5833">
        <w:tc>
          <w:tcPr>
            <w:tcW w:w="2910" w:type="dxa"/>
          </w:tcPr>
          <w:p w14:paraId="29D7A1CF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067439C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99A778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5BA5A5F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29B5B2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2C3691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B364EC4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7872DF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DB9B4B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E1749F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B43D293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F230EF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32654EC1" w14:textId="032FEC80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1.Hafta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Toplumsal Düzen, Toplumsal Düzen Kuralları Ve Hukukun Toplumsal Düzen Kuralları Arasındaki Yeri (Uzaktan Eğitim)</w:t>
            </w:r>
          </w:p>
          <w:p w14:paraId="738B077E" w14:textId="6090A28B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2.Hafta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Hukukun Çeşitli Açılardan Tanımlanması Ve Hukukun Başlıca Amaç Ve İşlevleri (Uzaktan Eğitim)</w:t>
            </w:r>
          </w:p>
          <w:p w14:paraId="37AB749F" w14:textId="27B8A99C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3.Hafta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Başlıca Hukuk Sistemleri (Uzaktan Eğitim)</w:t>
            </w:r>
          </w:p>
          <w:p w14:paraId="47A5B760" w14:textId="724F7A7E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4.Hafta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Hukukun Temel Kollara Ayırımı (Uzaktan Eğitim)</w:t>
            </w:r>
          </w:p>
          <w:p w14:paraId="3B78BFE2" w14:textId="6E1B3625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5.Hafta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Özel Hukuk Bilgisi  I (Uzaktan Eğitim)</w:t>
            </w:r>
          </w:p>
          <w:p w14:paraId="22660B0F" w14:textId="24F92BBE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6.Hafta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Özel Hukuk Bilgisi  II (Uzaktan Eğitim)</w:t>
            </w:r>
          </w:p>
          <w:p w14:paraId="3FC2FCA4" w14:textId="060FED12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7.Hafta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Kamu Hukuk Bilgisi (Uzaktan Eğitim)</w:t>
            </w:r>
          </w:p>
          <w:p w14:paraId="3662F047" w14:textId="2C06853C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8.Hafta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Kamu Hukuk Bilgisi  (Uzaktan Eğitim)</w:t>
            </w:r>
          </w:p>
          <w:p w14:paraId="0CA89F53" w14:textId="36862CF1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9.Hafta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Türk Pozitif Hukukunun Genel Hatlarıyla Tanıtımı(Uzaktan Eğitim)</w:t>
            </w:r>
          </w:p>
          <w:p w14:paraId="3BF4EA3A" w14:textId="5476FC75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10.Hafta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Hukukun Çeşitli Açılardan Uygulanması (Uzaktan Eğitim)</w:t>
            </w:r>
          </w:p>
          <w:p w14:paraId="3DCA79F4" w14:textId="73BFE559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11.Hafta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Hak Kavramı Ve Hak Sahipliği Ve Ehliyet (Uzaktan Eğitim)</w:t>
            </w:r>
          </w:p>
          <w:p w14:paraId="1BB5590A" w14:textId="23CE8729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12.Hafta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Hukuksal İşlem Ve Eylemler (Uzaktan Eğitim)</w:t>
            </w:r>
          </w:p>
          <w:p w14:paraId="17258E7B" w14:textId="4524053D" w:rsidR="002F3E77" w:rsidRPr="002F3E77" w:rsidRDefault="002F3E77" w:rsidP="002F3E77">
            <w:pPr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/>
              </w:rPr>
              <w:t>13.Hafta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Hukukta Sorumluluk (Uzaktan Eğitim)</w:t>
            </w:r>
          </w:p>
          <w:p w14:paraId="722C3A2D" w14:textId="11E9CABB" w:rsidR="004D0AF7" w:rsidRPr="002F3E77" w:rsidRDefault="002F3E77" w:rsidP="002F3E77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  <w:b/>
              </w:rPr>
              <w:t>14.Hafta</w:t>
            </w:r>
            <w:r w:rsidRPr="002F3E77">
              <w:rPr>
                <w:rFonts w:ascii="Times New Roman" w:hAnsi="Times New Roman" w:cs="Times New Roman"/>
                <w:bCs/>
              </w:rPr>
              <w:t xml:space="preserve"> Hukukta Yaptırım Ve Çeşitli Hukuk Alanlarından Yaptırım Örnekleri (Uzaktan Eğitim)</w:t>
            </w:r>
          </w:p>
        </w:tc>
      </w:tr>
      <w:tr w:rsidR="004D0AF7" w:rsidRPr="002F3E77" w14:paraId="1BC22D56" w14:textId="77777777" w:rsidTr="008D5833">
        <w:tc>
          <w:tcPr>
            <w:tcW w:w="2910" w:type="dxa"/>
          </w:tcPr>
          <w:p w14:paraId="6FF0EFB2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287169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93726D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699C307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DB87BC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315B6F1B" w14:textId="18249CF7" w:rsidR="004D0AF7" w:rsidRPr="002F3E77" w:rsidRDefault="00D434FB" w:rsidP="004D0AF7">
            <w:pPr>
              <w:rPr>
                <w:rFonts w:ascii="Times New Roman" w:hAnsi="Times New Roman" w:cs="Times New Roman"/>
              </w:rPr>
            </w:pPr>
            <w:r w:rsidRPr="002F3E77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4D0AF7" w:rsidRPr="002F3E77" w14:paraId="7F560369" w14:textId="77777777" w:rsidTr="008D5833">
        <w:tc>
          <w:tcPr>
            <w:tcW w:w="2910" w:type="dxa"/>
          </w:tcPr>
          <w:p w14:paraId="0351FD82" w14:textId="77777777" w:rsidR="004D0AF7" w:rsidRPr="002F3E77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/>
            <w:sdtContent>
              <w:p w14:paraId="3164019C" w14:textId="3D16D626" w:rsidR="002F3E77" w:rsidRPr="002F3E77" w:rsidRDefault="002F3E77" w:rsidP="002F3E77">
                <w:pPr>
                  <w:rPr>
                    <w:rFonts w:ascii="Times New Roman" w:hAnsi="Times New Roman" w:cs="Times New Roman"/>
                  </w:rPr>
                </w:pPr>
                <w:r w:rsidRPr="002F3E77">
                  <w:rPr>
                    <w:rFonts w:ascii="Times New Roman" w:hAnsi="Times New Roman" w:cs="Times New Roman"/>
                  </w:rPr>
                  <w:t xml:space="preserve">Anayurt, Ö. (2011). </w:t>
                </w:r>
                <w:r w:rsidRPr="002F3E77">
                  <w:rPr>
                    <w:rFonts w:ascii="Times New Roman" w:hAnsi="Times New Roman" w:cs="Times New Roman"/>
                    <w:i/>
                  </w:rPr>
                  <w:t>Hukuka Giriş ve Hukukun Temel Kavramı</w:t>
                </w:r>
                <w:r w:rsidRPr="002F3E77">
                  <w:rPr>
                    <w:rFonts w:ascii="Times New Roman" w:hAnsi="Times New Roman" w:cs="Times New Roman"/>
                  </w:rPr>
                  <w:t>, İstanbul: Seçkin Yayıncılık.</w:t>
                </w:r>
              </w:p>
              <w:p w14:paraId="27A4FBA0" w14:textId="6EE41401" w:rsidR="004D0AF7" w:rsidRPr="002F3E77" w:rsidRDefault="004D0AF7" w:rsidP="002F3E77">
                <w:pPr>
                  <w:pStyle w:val="Kaynaka"/>
                  <w:rPr>
                    <w:sz w:val="22"/>
                    <w:szCs w:val="22"/>
                  </w:rPr>
                </w:pPr>
                <w:r w:rsidRPr="002F3E77">
                  <w:rPr>
                    <w:sz w:val="22"/>
                    <w:szCs w:val="22"/>
                  </w:rPr>
                  <w:t xml:space="preserve">Gözler, K. (2008). </w:t>
                </w:r>
                <w:r w:rsidRPr="002F3E77">
                  <w:rPr>
                    <w:i/>
                    <w:sz w:val="22"/>
                    <w:szCs w:val="22"/>
                  </w:rPr>
                  <w:t>Hukuka Giriş</w:t>
                </w:r>
                <w:r w:rsidRPr="002F3E77">
                  <w:rPr>
                    <w:sz w:val="22"/>
                    <w:szCs w:val="22"/>
                  </w:rPr>
                  <w:t>, Bursa: Ekin Yayınevi.</w:t>
                </w:r>
              </w:p>
            </w:sdtContent>
          </w:sdt>
        </w:tc>
      </w:tr>
    </w:tbl>
    <w:p w14:paraId="21CDCEA1" w14:textId="77777777" w:rsidR="00934EC0" w:rsidRPr="002F3E77" w:rsidRDefault="00934EC0" w:rsidP="00934EC0">
      <w:pPr>
        <w:jc w:val="center"/>
        <w:rPr>
          <w:rFonts w:ascii="Times New Roman" w:hAnsi="Times New Roman" w:cs="Times New Roman"/>
        </w:rPr>
      </w:pPr>
    </w:p>
    <w:p w14:paraId="6F7CB726" w14:textId="77777777" w:rsidR="00887A32" w:rsidRPr="002F3E77" w:rsidRDefault="00887A32" w:rsidP="00887A32">
      <w:pPr>
        <w:jc w:val="center"/>
        <w:rPr>
          <w:rFonts w:ascii="Times New Roman" w:hAnsi="Times New Roman" w:cs="Times New Roman"/>
        </w:rPr>
      </w:pPr>
    </w:p>
    <w:p w14:paraId="31FB2BD5" w14:textId="77777777" w:rsidR="002F3E77" w:rsidRPr="002F3E77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</w:rPr>
      </w:pPr>
    </w:p>
    <w:p w14:paraId="0BCD4B58" w14:textId="77777777" w:rsidR="002F3E77" w:rsidRPr="002F3E77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</w:rPr>
      </w:pPr>
    </w:p>
    <w:tbl>
      <w:tblPr>
        <w:tblpPr w:leftFromText="141" w:rightFromText="141" w:bottomFromText="160" w:vertAnchor="text" w:horzAnchor="margin" w:tblpXSpec="center" w:tblpY="106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93"/>
        <w:gridCol w:w="73"/>
        <w:gridCol w:w="420"/>
        <w:gridCol w:w="147"/>
        <w:gridCol w:w="96"/>
        <w:gridCol w:w="470"/>
        <w:gridCol w:w="10"/>
        <w:gridCol w:w="501"/>
        <w:gridCol w:w="56"/>
        <w:gridCol w:w="457"/>
        <w:gridCol w:w="109"/>
        <w:gridCol w:w="388"/>
        <w:gridCol w:w="179"/>
        <w:gridCol w:w="318"/>
        <w:gridCol w:w="248"/>
        <w:gridCol w:w="259"/>
        <w:gridCol w:w="308"/>
        <w:gridCol w:w="196"/>
        <w:gridCol w:w="371"/>
        <w:gridCol w:w="249"/>
        <w:gridCol w:w="317"/>
        <w:gridCol w:w="303"/>
        <w:gridCol w:w="264"/>
        <w:gridCol w:w="374"/>
        <w:gridCol w:w="192"/>
        <w:gridCol w:w="433"/>
        <w:gridCol w:w="134"/>
        <w:gridCol w:w="363"/>
        <w:gridCol w:w="203"/>
        <w:gridCol w:w="303"/>
        <w:gridCol w:w="264"/>
        <w:gridCol w:w="240"/>
        <w:gridCol w:w="326"/>
        <w:gridCol w:w="171"/>
        <w:gridCol w:w="396"/>
        <w:gridCol w:w="567"/>
        <w:gridCol w:w="236"/>
      </w:tblGrid>
      <w:tr w:rsidR="002F3E77" w:rsidRPr="002F3E77" w14:paraId="30BE59E9" w14:textId="77777777" w:rsidTr="002F3E77">
        <w:trPr>
          <w:gridAfter w:val="1"/>
          <w:wAfter w:w="236" w:type="dxa"/>
          <w:trHeight w:val="31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4F3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9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12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 xml:space="preserve">PROGRAM ÖĞRENME ÇIKTILARI İLE </w:t>
            </w:r>
          </w:p>
          <w:p w14:paraId="7AABED5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DERS ÖĞRENİM KAZANIMLARI İLİŞKİSİ TABLOSU</w:t>
            </w:r>
          </w:p>
        </w:tc>
      </w:tr>
      <w:tr w:rsidR="002F3E77" w:rsidRPr="002F3E77" w14:paraId="62C53C6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7FD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E4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5DA8D56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56F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5AE52D8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62A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2703424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61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25817774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6CB6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40E77E9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C0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02409A99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96F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1DE6F16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AFF6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6AB639C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B146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0CE7B68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1D4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7F96453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345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5442C45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314C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7E36F57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3A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7F8BD6E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4ED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3CF9603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7D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148BD4C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899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2C44366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F15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1023AF3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0E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03049B44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2F3E77" w:rsidRPr="002F3E77" w14:paraId="5B1B4526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CD7A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A98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CBC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101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725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0104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E40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9CE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400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4A64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CAF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AD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83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0F56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06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25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5B3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19A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2EB9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2F3E77" w14:paraId="35C1EE0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9C2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40F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E4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64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DF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E289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7F2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FB4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374C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1F0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084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58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58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A5B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588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A35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0816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18C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33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2F3E77" w14:paraId="0277E2C4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1041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70A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2F0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0B3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D9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8B3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FA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3B6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BC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775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C264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22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A72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5F7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C32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D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37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8E3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FBB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2F3E77" w14:paraId="06E832A3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96C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221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E09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FF2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915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1D76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3B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969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BB8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462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8E39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202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9D9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5E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C62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994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3D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73C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4B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2F3E77" w14:paraId="2E11F6FD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0E1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AE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AF2C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EE7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AD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DA2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F4C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6FF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7E3B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42D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64A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555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209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F28C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64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21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9B8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50C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57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2F3E77" w14:paraId="56C61CC6" w14:textId="77777777" w:rsidTr="002F3E77">
        <w:trPr>
          <w:gridAfter w:val="1"/>
          <w:wAfter w:w="236" w:type="dxa"/>
          <w:trHeight w:val="1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0E32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562C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D72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368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14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637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EA2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2E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342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71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700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19C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DC84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DF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8E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DA0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E34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794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8C1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F3E77" w:rsidRPr="002F3E77" w14:paraId="1483C25C" w14:textId="77777777" w:rsidTr="002F3E77">
        <w:trPr>
          <w:gridAfter w:val="1"/>
          <w:wAfter w:w="236" w:type="dxa"/>
          <w:trHeight w:val="155"/>
        </w:trPr>
        <w:tc>
          <w:tcPr>
            <w:tcW w:w="1091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C56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ÖK: Öğrenme Kazanımları    PÇ: Program Çıktıları</w:t>
            </w:r>
          </w:p>
        </w:tc>
      </w:tr>
      <w:tr w:rsidR="002F3E77" w:rsidRPr="002F3E77" w14:paraId="09B3AA93" w14:textId="77777777" w:rsidTr="002F3E77">
        <w:trPr>
          <w:gridAfter w:val="1"/>
          <w:wAfter w:w="236" w:type="dxa"/>
          <w:trHeight w:val="39"/>
        </w:trPr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F0E8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 xml:space="preserve">Katkı </w:t>
            </w:r>
          </w:p>
          <w:p w14:paraId="00FDB194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Düzeyi</w:t>
            </w:r>
          </w:p>
        </w:tc>
        <w:tc>
          <w:tcPr>
            <w:tcW w:w="1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E36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2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ADD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287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C39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682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  <w:tr w:rsidR="002F3E77" w:rsidRPr="002F3E77" w14:paraId="4B743900" w14:textId="77777777" w:rsidTr="002F3E77">
        <w:trPr>
          <w:trHeight w:val="12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3765C" w14:textId="77777777" w:rsidR="002F3E77" w:rsidRPr="002F3E77" w:rsidRDefault="002F3E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097A8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6D655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94D9A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2D4CD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A9DBA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DFEE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894DC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3AF3D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67F8A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7BCCE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30559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1115B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3AAB8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94CCE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44D41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4AF53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6CE9A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0E6C7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22B72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9955F" w14:textId="77777777" w:rsidR="002F3E77" w:rsidRPr="002F3E77" w:rsidRDefault="002F3E77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</w:tbl>
    <w:p w14:paraId="44BB8686" w14:textId="77777777" w:rsidR="002F3E77" w:rsidRPr="002F3E77" w:rsidRDefault="002F3E77" w:rsidP="002F3E77">
      <w:pPr>
        <w:tabs>
          <w:tab w:val="left" w:pos="3306"/>
        </w:tabs>
        <w:jc w:val="center"/>
        <w:rPr>
          <w:rFonts w:ascii="Times New Roman" w:eastAsia="Times New Roman" w:hAnsi="Times New Roman" w:cs="Times New Roman"/>
          <w:b/>
        </w:rPr>
      </w:pPr>
    </w:p>
    <w:p w14:paraId="69248E21" w14:textId="77777777" w:rsidR="002F3E77" w:rsidRPr="002F3E77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</w:p>
    <w:p w14:paraId="3A6D84D2" w14:textId="77777777" w:rsidR="002F3E77" w:rsidRPr="002F3E77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  <w:r w:rsidRPr="002F3E77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1082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F3E77" w:rsidRPr="002F3E77" w14:paraId="781F78B3" w14:textId="77777777" w:rsidTr="002F3E77">
        <w:trPr>
          <w:trHeight w:val="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374C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Ders Adı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0B44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1370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71E65A18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4394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09FC5E29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F2C2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C83C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4B69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DC07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CD0F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474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6AF7B794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A945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174C8353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D706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3783F325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B6EB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7B5D4576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5E1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34D455E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43BF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0606DA45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4169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4F0A49C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97E7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561C5F7E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82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1EAB129C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BDD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PÇ</w:t>
            </w:r>
          </w:p>
          <w:p w14:paraId="22CEF1D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2F3E77" w:rsidRPr="002F3E77" w14:paraId="38BA6A31" w14:textId="77777777" w:rsidTr="002F3E77">
        <w:trPr>
          <w:trHeight w:val="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5772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F3E77">
              <w:rPr>
                <w:rFonts w:ascii="Times New Roman" w:hAnsi="Times New Roman" w:cs="Times New Roman"/>
                <w:bCs/>
              </w:rPr>
              <w:t>Hukuka Giriş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AA52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F9EE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044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8D78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1A59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9595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962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DFCA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2464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12A0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7F89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6476" w14:textId="77777777" w:rsidR="002F3E77" w:rsidRPr="002F3E77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FDD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644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4BAA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CC3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2A90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B939" w14:textId="77777777" w:rsidR="002F3E77" w:rsidRPr="002F3E77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F3E77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6288B343" w14:textId="77777777" w:rsidR="002F3E77" w:rsidRPr="002F3E77" w:rsidRDefault="002F3E77" w:rsidP="002F3E77">
      <w:pPr>
        <w:tabs>
          <w:tab w:val="left" w:pos="3306"/>
        </w:tabs>
        <w:rPr>
          <w:rFonts w:ascii="Times New Roman" w:eastAsia="Times New Roman" w:hAnsi="Times New Roman" w:cs="Times New Roman"/>
          <w:lang w:eastAsia="tr-TR"/>
        </w:rPr>
      </w:pPr>
    </w:p>
    <w:p w14:paraId="31520CE6" w14:textId="77777777" w:rsidR="002F3E77" w:rsidRPr="002F3E77" w:rsidRDefault="002F3E77" w:rsidP="002F3E77">
      <w:pPr>
        <w:rPr>
          <w:rFonts w:ascii="Times New Roman" w:hAnsi="Times New Roman" w:cs="Times New Roman"/>
        </w:rPr>
      </w:pPr>
    </w:p>
    <w:p w14:paraId="33C59B30" w14:textId="77777777" w:rsidR="002F3E77" w:rsidRPr="002F3E77" w:rsidRDefault="002F3E77" w:rsidP="002F3E77">
      <w:pPr>
        <w:rPr>
          <w:rFonts w:ascii="Times New Roman" w:hAnsi="Times New Roman" w:cs="Times New Roman"/>
        </w:rPr>
      </w:pPr>
    </w:p>
    <w:p w14:paraId="3EDF4CCA" w14:textId="77777777" w:rsidR="002F3E77" w:rsidRPr="002F3E77" w:rsidRDefault="002F3E77" w:rsidP="002F3E77">
      <w:pPr>
        <w:rPr>
          <w:rFonts w:ascii="Times New Roman" w:hAnsi="Times New Roman" w:cs="Times New Roman"/>
        </w:rPr>
      </w:pPr>
    </w:p>
    <w:p w14:paraId="1791BEBF" w14:textId="77777777" w:rsidR="002F3E77" w:rsidRPr="002F3E77" w:rsidRDefault="002F3E77" w:rsidP="002F3E77">
      <w:pPr>
        <w:rPr>
          <w:rFonts w:ascii="Times New Roman" w:hAnsi="Times New Roman" w:cs="Times New Roman"/>
        </w:rPr>
      </w:pPr>
    </w:p>
    <w:p w14:paraId="4D4F654D" w14:textId="77777777" w:rsidR="002F3E77" w:rsidRPr="002F3E77" w:rsidRDefault="002F3E77" w:rsidP="002F3E77">
      <w:pPr>
        <w:rPr>
          <w:rFonts w:ascii="Times New Roman" w:hAnsi="Times New Roman" w:cs="Times New Roman"/>
        </w:rPr>
      </w:pPr>
    </w:p>
    <w:p w14:paraId="79EE127C" w14:textId="77777777" w:rsidR="002F3E77" w:rsidRPr="002F3E77" w:rsidRDefault="002F3E77" w:rsidP="002F3E77">
      <w:pPr>
        <w:rPr>
          <w:rFonts w:ascii="Times New Roman" w:hAnsi="Times New Roman" w:cs="Times New Roman"/>
        </w:rPr>
      </w:pPr>
    </w:p>
    <w:p w14:paraId="57959CF9" w14:textId="77777777" w:rsidR="00887A32" w:rsidRPr="002F3E77" w:rsidRDefault="00887A32" w:rsidP="00887A32">
      <w:pPr>
        <w:jc w:val="center"/>
        <w:rPr>
          <w:rFonts w:ascii="Times New Roman" w:hAnsi="Times New Roman" w:cs="Times New Roman"/>
        </w:rPr>
      </w:pPr>
    </w:p>
    <w:p w14:paraId="21B3E0B7" w14:textId="77777777" w:rsidR="00887A32" w:rsidRPr="002F3E77" w:rsidRDefault="00887A32" w:rsidP="00934EC0">
      <w:pPr>
        <w:jc w:val="center"/>
        <w:rPr>
          <w:rFonts w:ascii="Times New Roman" w:hAnsi="Times New Roman" w:cs="Times New Roman"/>
        </w:rPr>
      </w:pPr>
    </w:p>
    <w:p w14:paraId="0CC0814F" w14:textId="77777777" w:rsidR="00AD687A" w:rsidRPr="002F3E77" w:rsidRDefault="00AD687A" w:rsidP="00AD687A">
      <w:pPr>
        <w:rPr>
          <w:rFonts w:ascii="Times New Roman" w:hAnsi="Times New Roman" w:cs="Times New Roman"/>
        </w:rPr>
      </w:pPr>
    </w:p>
    <w:p w14:paraId="502D6959" w14:textId="77777777" w:rsidR="00AD687A" w:rsidRPr="002F3E77" w:rsidRDefault="00AD687A" w:rsidP="00AD687A">
      <w:pPr>
        <w:rPr>
          <w:rFonts w:ascii="Times New Roman" w:hAnsi="Times New Roman" w:cs="Times New Roman"/>
        </w:rPr>
      </w:pPr>
    </w:p>
    <w:p w14:paraId="792F5744" w14:textId="77777777" w:rsidR="00AD687A" w:rsidRPr="002F3E77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2F3E77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561A8" w14:textId="77777777" w:rsidR="00394833" w:rsidRDefault="00394833" w:rsidP="00362594">
      <w:pPr>
        <w:spacing w:line="240" w:lineRule="auto"/>
      </w:pPr>
      <w:r>
        <w:separator/>
      </w:r>
    </w:p>
  </w:endnote>
  <w:endnote w:type="continuationSeparator" w:id="0">
    <w:p w14:paraId="152F5CBD" w14:textId="77777777" w:rsidR="00394833" w:rsidRDefault="00394833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CE2FA" w14:textId="77777777" w:rsidR="00394833" w:rsidRDefault="00394833" w:rsidP="00362594">
      <w:pPr>
        <w:spacing w:line="240" w:lineRule="auto"/>
      </w:pPr>
      <w:r>
        <w:separator/>
      </w:r>
    </w:p>
  </w:footnote>
  <w:footnote w:type="continuationSeparator" w:id="0">
    <w:p w14:paraId="63775D53" w14:textId="77777777" w:rsidR="00394833" w:rsidRDefault="00394833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EC0"/>
    <w:rsid w:val="00037EA1"/>
    <w:rsid w:val="000728C6"/>
    <w:rsid w:val="000A1F9B"/>
    <w:rsid w:val="001101DF"/>
    <w:rsid w:val="00154961"/>
    <w:rsid w:val="001E4683"/>
    <w:rsid w:val="00245DF0"/>
    <w:rsid w:val="0025784E"/>
    <w:rsid w:val="00273248"/>
    <w:rsid w:val="002B01F6"/>
    <w:rsid w:val="002B2F4D"/>
    <w:rsid w:val="002F3E77"/>
    <w:rsid w:val="002F4CF9"/>
    <w:rsid w:val="00362594"/>
    <w:rsid w:val="00394833"/>
    <w:rsid w:val="003B53ED"/>
    <w:rsid w:val="00456008"/>
    <w:rsid w:val="004D0AF7"/>
    <w:rsid w:val="004E2E6B"/>
    <w:rsid w:val="00543D6A"/>
    <w:rsid w:val="005671D5"/>
    <w:rsid w:val="00596EAC"/>
    <w:rsid w:val="005B4600"/>
    <w:rsid w:val="00621D30"/>
    <w:rsid w:val="00624718"/>
    <w:rsid w:val="006726F6"/>
    <w:rsid w:val="0068667C"/>
    <w:rsid w:val="006C09CE"/>
    <w:rsid w:val="006F34A8"/>
    <w:rsid w:val="007C0B12"/>
    <w:rsid w:val="00830519"/>
    <w:rsid w:val="00864D58"/>
    <w:rsid w:val="008650BC"/>
    <w:rsid w:val="00887A32"/>
    <w:rsid w:val="00895695"/>
    <w:rsid w:val="008A7693"/>
    <w:rsid w:val="008D5833"/>
    <w:rsid w:val="008D7A50"/>
    <w:rsid w:val="00903BD9"/>
    <w:rsid w:val="00933171"/>
    <w:rsid w:val="00934EC0"/>
    <w:rsid w:val="00AA6881"/>
    <w:rsid w:val="00AB42EE"/>
    <w:rsid w:val="00AD687A"/>
    <w:rsid w:val="00AE08F6"/>
    <w:rsid w:val="00AE3F16"/>
    <w:rsid w:val="00BC311B"/>
    <w:rsid w:val="00C04378"/>
    <w:rsid w:val="00C1423C"/>
    <w:rsid w:val="00C84145"/>
    <w:rsid w:val="00CA7669"/>
    <w:rsid w:val="00D434FB"/>
    <w:rsid w:val="00D75346"/>
    <w:rsid w:val="00DC24FC"/>
    <w:rsid w:val="00DE04D7"/>
    <w:rsid w:val="00DF4BBD"/>
    <w:rsid w:val="00E23996"/>
    <w:rsid w:val="00E30FA6"/>
    <w:rsid w:val="00E61ECB"/>
    <w:rsid w:val="00E626BC"/>
    <w:rsid w:val="00E63ECA"/>
    <w:rsid w:val="00F40093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DD248B"/>
  <w15:docId w15:val="{A88E874C-89CF-47C7-BEED-EC5D1D67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5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A6BCE-81FC-429D-BED7-36DD3845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Arş. Gör. İlknur Yeşim DİNÇEL</cp:lastModifiedBy>
  <cp:revision>5</cp:revision>
  <dcterms:created xsi:type="dcterms:W3CDTF">2021-09-13T13:34:00Z</dcterms:created>
  <dcterms:modified xsi:type="dcterms:W3CDTF">2021-09-15T05:36:00Z</dcterms:modified>
</cp:coreProperties>
</file>